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35" w:rsidRDefault="005F0835" w:rsidP="005F0835">
      <w:pPr>
        <w:pStyle w:val="a6"/>
        <w:tabs>
          <w:tab w:val="left" w:pos="180"/>
        </w:tabs>
        <w:spacing w:before="0" w:beforeAutospacing="0" w:after="0" w:afterAutospacing="0"/>
        <w:ind w:left="-360" w:hanging="180"/>
        <w:jc w:val="center"/>
        <w:rPr>
          <w:rStyle w:val="a7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01740" cy="8667792"/>
            <wp:effectExtent l="0" t="0" r="3810" b="0"/>
            <wp:docPr id="1" name="Рисунок 1" descr="C:\Users\Айгуль\Desktop\титульники локальных актов\об общем собрании трудового колл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титульники локальных актов\об общем собрании трудового коллекти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66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35" w:rsidRDefault="005F0835" w:rsidP="005F0835">
      <w:pPr>
        <w:pStyle w:val="a6"/>
        <w:tabs>
          <w:tab w:val="left" w:pos="180"/>
        </w:tabs>
        <w:spacing w:before="0" w:beforeAutospacing="0" w:after="0" w:afterAutospacing="0"/>
        <w:ind w:left="-360" w:hanging="180"/>
        <w:jc w:val="center"/>
        <w:rPr>
          <w:rStyle w:val="a7"/>
          <w:sz w:val="28"/>
          <w:szCs w:val="28"/>
        </w:rPr>
      </w:pPr>
    </w:p>
    <w:p w:rsidR="005F0835" w:rsidRDefault="005F0835" w:rsidP="005F0835">
      <w:pPr>
        <w:pStyle w:val="a6"/>
        <w:tabs>
          <w:tab w:val="left" w:pos="180"/>
        </w:tabs>
        <w:spacing w:before="0" w:beforeAutospacing="0" w:after="0" w:afterAutospacing="0"/>
        <w:ind w:left="-360" w:hanging="180"/>
        <w:jc w:val="center"/>
        <w:rPr>
          <w:rStyle w:val="a7"/>
          <w:sz w:val="28"/>
          <w:szCs w:val="28"/>
        </w:rPr>
      </w:pPr>
    </w:p>
    <w:p w:rsidR="005F0835" w:rsidRDefault="005F0835" w:rsidP="005F0835">
      <w:pPr>
        <w:pStyle w:val="a6"/>
        <w:tabs>
          <w:tab w:val="left" w:pos="180"/>
        </w:tabs>
        <w:spacing w:before="0" w:beforeAutospacing="0" w:after="0" w:afterAutospacing="0"/>
        <w:ind w:left="-360" w:hanging="180"/>
        <w:jc w:val="center"/>
        <w:rPr>
          <w:rStyle w:val="a7"/>
          <w:sz w:val="28"/>
          <w:szCs w:val="28"/>
        </w:rPr>
      </w:pPr>
    </w:p>
    <w:p w:rsidR="005F0835" w:rsidRPr="003B28A9" w:rsidRDefault="005F0835" w:rsidP="005F0835">
      <w:pPr>
        <w:pStyle w:val="a6"/>
        <w:tabs>
          <w:tab w:val="left" w:pos="180"/>
        </w:tabs>
        <w:spacing w:before="0" w:beforeAutospacing="0" w:after="0" w:afterAutospacing="0"/>
        <w:ind w:left="-360" w:hanging="180"/>
        <w:jc w:val="center"/>
        <w:rPr>
          <w:rStyle w:val="a7"/>
          <w:sz w:val="28"/>
          <w:szCs w:val="28"/>
        </w:rPr>
      </w:pPr>
      <w:r w:rsidRPr="003B28A9">
        <w:rPr>
          <w:rStyle w:val="a7"/>
          <w:sz w:val="28"/>
          <w:szCs w:val="28"/>
        </w:rPr>
        <w:lastRenderedPageBreak/>
        <w:t>1. Общие положения.</w:t>
      </w:r>
    </w:p>
    <w:p w:rsidR="005F0835" w:rsidRPr="003B28A9" w:rsidRDefault="005F0835" w:rsidP="005F0835">
      <w:pPr>
        <w:shd w:val="clear" w:color="auto" w:fill="FFFFFF"/>
        <w:ind w:firstLine="142"/>
        <w:jc w:val="both"/>
        <w:rPr>
          <w:bCs/>
          <w:color w:val="000000"/>
          <w:sz w:val="28"/>
          <w:szCs w:val="28"/>
        </w:rPr>
      </w:pPr>
      <w:r w:rsidRPr="003B28A9">
        <w:rPr>
          <w:sz w:val="28"/>
          <w:szCs w:val="28"/>
        </w:rPr>
        <w:t xml:space="preserve">1.1. </w:t>
      </w:r>
      <w:proofErr w:type="gramStart"/>
      <w:r w:rsidRPr="003B28A9">
        <w:rPr>
          <w:sz w:val="28"/>
          <w:szCs w:val="28"/>
        </w:rPr>
        <w:t>Настоящее Положение разработано для   МБДОУ Детский сад №</w:t>
      </w:r>
      <w:r>
        <w:rPr>
          <w:sz w:val="28"/>
          <w:szCs w:val="28"/>
        </w:rPr>
        <w:t>130</w:t>
      </w:r>
      <w:bookmarkStart w:id="0" w:name="_GoBack"/>
      <w:bookmarkEnd w:id="0"/>
      <w:r w:rsidRPr="003B28A9">
        <w:rPr>
          <w:sz w:val="28"/>
          <w:szCs w:val="28"/>
        </w:rPr>
        <w:t xml:space="preserve"> (далее по тексту - Учреждение) в соответствии с действующим законодательством Российской Федерации и Республики Башкортостан в области образования, Типовым положением о дошкольном образовательным учреждении, Уставом Учреждения и регламентирует деятельность </w:t>
      </w:r>
      <w:r w:rsidRPr="003B28A9">
        <w:rPr>
          <w:bCs/>
          <w:sz w:val="28"/>
          <w:szCs w:val="28"/>
        </w:rPr>
        <w:t xml:space="preserve"> Общего собрания трудового коллектива </w:t>
      </w:r>
      <w:r w:rsidRPr="003B28A9">
        <w:rPr>
          <w:sz w:val="28"/>
          <w:szCs w:val="28"/>
        </w:rPr>
        <w:t>Учреждения, являющегося высшим коллективным органом управления Учреждением.</w:t>
      </w:r>
      <w:proofErr w:type="gramEnd"/>
    </w:p>
    <w:p w:rsidR="005F0835" w:rsidRPr="003B28A9" w:rsidRDefault="005F0835" w:rsidP="005F0835">
      <w:pPr>
        <w:shd w:val="clear" w:color="auto" w:fill="FFFFFF"/>
        <w:ind w:firstLine="426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 xml:space="preserve">1.2. Положение об </w:t>
      </w:r>
      <w:r w:rsidRPr="003B28A9">
        <w:rPr>
          <w:bCs/>
          <w:sz w:val="28"/>
          <w:szCs w:val="28"/>
        </w:rPr>
        <w:t>Общем собрании трудового коллектива</w:t>
      </w:r>
      <w:r w:rsidRPr="003B28A9">
        <w:rPr>
          <w:color w:val="000000"/>
          <w:sz w:val="28"/>
          <w:szCs w:val="28"/>
        </w:rPr>
        <w:t xml:space="preserve">  (далее по тексту – Общее собрание) принимается на Общем собрании трудового коллектива, утверждается и вводится в действие приказом заведующего Учреждением.</w:t>
      </w:r>
      <w:r w:rsidRPr="003B28A9">
        <w:rPr>
          <w:sz w:val="28"/>
          <w:szCs w:val="28"/>
        </w:rPr>
        <w:t xml:space="preserve"> Изменения и дополнения в настоящее Положение вносятся в таком же порядке.</w:t>
      </w:r>
    </w:p>
    <w:p w:rsidR="005F0835" w:rsidRPr="003B28A9" w:rsidRDefault="005F0835" w:rsidP="005F0835">
      <w:pPr>
        <w:ind w:firstLine="340"/>
        <w:rPr>
          <w:sz w:val="28"/>
          <w:szCs w:val="28"/>
        </w:rPr>
      </w:pPr>
      <w:r w:rsidRPr="003B28A9">
        <w:rPr>
          <w:sz w:val="28"/>
          <w:szCs w:val="28"/>
        </w:rPr>
        <w:t>1.3. Срок настоящего Положения не ограничен и действует до принятия нового.</w:t>
      </w:r>
    </w:p>
    <w:p w:rsidR="005F0835" w:rsidRPr="003B28A9" w:rsidRDefault="005F0835" w:rsidP="005F08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28A9">
        <w:rPr>
          <w:sz w:val="28"/>
          <w:szCs w:val="28"/>
        </w:rPr>
        <w:t>1.4. Деятельность Общего собрания осуществляется в соответствии с действующим законодательством Российской Федерации и Республики Башкортостан в области образования, Типовым положением о дошкольном образовательном учреждении, Уставом Учреждения и настоящим Положением.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sz w:val="28"/>
          <w:szCs w:val="28"/>
        </w:rPr>
        <w:t xml:space="preserve">1.5. </w:t>
      </w:r>
      <w:r w:rsidRPr="003B28A9">
        <w:rPr>
          <w:color w:val="000000"/>
          <w:sz w:val="28"/>
          <w:szCs w:val="28"/>
        </w:rPr>
        <w:t>Общее собрание представляет полномочия трудового коллектива.</w:t>
      </w:r>
    </w:p>
    <w:p w:rsidR="005F0835" w:rsidRPr="003B28A9" w:rsidRDefault="005F0835" w:rsidP="005F08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F0835" w:rsidRPr="003B28A9" w:rsidRDefault="005F0835" w:rsidP="005F0835">
      <w:pPr>
        <w:shd w:val="clear" w:color="auto" w:fill="FFFFFF"/>
        <w:ind w:firstLine="397"/>
        <w:jc w:val="center"/>
        <w:rPr>
          <w:b/>
          <w:sz w:val="28"/>
          <w:szCs w:val="28"/>
        </w:rPr>
      </w:pPr>
      <w:r w:rsidRPr="003B28A9">
        <w:rPr>
          <w:b/>
          <w:bCs/>
          <w:color w:val="000000"/>
          <w:sz w:val="28"/>
          <w:szCs w:val="28"/>
        </w:rPr>
        <w:t>2. Основные задачи Общего собрания.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2.2. Общее собрание реализует право на самостоятельность Учреждения в решении вопросов, способствующих оптимальной орга</w:t>
      </w:r>
      <w:r w:rsidRPr="003B28A9">
        <w:rPr>
          <w:color w:val="000000"/>
          <w:sz w:val="28"/>
          <w:szCs w:val="28"/>
        </w:rPr>
        <w:softHyphen/>
        <w:t>низации образовательного процесса и финансово-хозяйственной деятельности.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  <w:r w:rsidRPr="003B28A9">
        <w:rPr>
          <w:color w:val="000000"/>
          <w:sz w:val="28"/>
          <w:szCs w:val="28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</w:p>
    <w:p w:rsidR="005F0835" w:rsidRPr="003B28A9" w:rsidRDefault="005F0835" w:rsidP="005F0835">
      <w:pPr>
        <w:shd w:val="clear" w:color="auto" w:fill="FFFFFF"/>
        <w:ind w:firstLine="397"/>
        <w:jc w:val="center"/>
        <w:rPr>
          <w:b/>
          <w:sz w:val="28"/>
          <w:szCs w:val="28"/>
        </w:rPr>
      </w:pPr>
      <w:r w:rsidRPr="003B28A9">
        <w:rPr>
          <w:b/>
          <w:bCs/>
          <w:color w:val="000000"/>
          <w:sz w:val="28"/>
          <w:szCs w:val="28"/>
        </w:rPr>
        <w:t>3. Функции Общего собрания.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  <w:r w:rsidRPr="003B28A9">
        <w:rPr>
          <w:color w:val="000000"/>
          <w:sz w:val="28"/>
          <w:szCs w:val="28"/>
        </w:rPr>
        <w:t>3.1. Общее собрание:</w:t>
      </w:r>
    </w:p>
    <w:p w:rsidR="005F0835" w:rsidRPr="003B28A9" w:rsidRDefault="005F0835" w:rsidP="005F0835">
      <w:pPr>
        <w:numPr>
          <w:ilvl w:val="0"/>
          <w:numId w:val="1"/>
        </w:numPr>
        <w:tabs>
          <w:tab w:val="clear" w:pos="2459"/>
          <w:tab w:val="left" w:pos="567"/>
          <w:tab w:val="left" w:pos="709"/>
          <w:tab w:val="left" w:pos="1014"/>
          <w:tab w:val="num" w:pos="1422"/>
        </w:tabs>
        <w:suppressAutoHyphens/>
        <w:autoSpaceDN/>
        <w:adjustRightInd/>
        <w:ind w:left="0" w:firstLine="426"/>
        <w:jc w:val="both"/>
        <w:rPr>
          <w:sz w:val="28"/>
          <w:szCs w:val="28"/>
          <w:lang w:eastAsia="ar-SA"/>
        </w:rPr>
      </w:pPr>
      <w:r w:rsidRPr="003B28A9">
        <w:rPr>
          <w:sz w:val="28"/>
          <w:szCs w:val="28"/>
          <w:lang w:eastAsia="ar-SA"/>
        </w:rPr>
        <w:t>заключает коллективный договор с администрацией Учреждения, утверждает е его проект;</w:t>
      </w:r>
    </w:p>
    <w:p w:rsidR="005F0835" w:rsidRPr="003B28A9" w:rsidRDefault="005F0835" w:rsidP="005F0835">
      <w:pPr>
        <w:numPr>
          <w:ilvl w:val="0"/>
          <w:numId w:val="1"/>
        </w:numPr>
        <w:tabs>
          <w:tab w:val="clear" w:pos="2459"/>
          <w:tab w:val="left" w:pos="567"/>
          <w:tab w:val="left" w:pos="709"/>
          <w:tab w:val="left" w:pos="1014"/>
          <w:tab w:val="num" w:pos="1422"/>
        </w:tabs>
        <w:suppressAutoHyphens/>
        <w:autoSpaceDN/>
        <w:adjustRightInd/>
        <w:ind w:left="0" w:firstLine="426"/>
        <w:jc w:val="both"/>
        <w:rPr>
          <w:sz w:val="28"/>
          <w:szCs w:val="28"/>
          <w:lang w:eastAsia="ar-SA"/>
        </w:rPr>
      </w:pPr>
      <w:r w:rsidRPr="003B28A9">
        <w:rPr>
          <w:sz w:val="28"/>
          <w:szCs w:val="28"/>
          <w:lang w:eastAsia="ar-SA"/>
        </w:rPr>
        <w:t>рассматривает и решает вопросы самоуправления в соответствии с настоящим Уставом;</w:t>
      </w:r>
    </w:p>
    <w:p w:rsidR="005F0835" w:rsidRPr="003B28A9" w:rsidRDefault="005F0835" w:rsidP="005F0835">
      <w:pPr>
        <w:numPr>
          <w:ilvl w:val="0"/>
          <w:numId w:val="1"/>
        </w:numPr>
        <w:tabs>
          <w:tab w:val="clear" w:pos="2459"/>
          <w:tab w:val="left" w:pos="567"/>
          <w:tab w:val="left" w:pos="709"/>
          <w:tab w:val="left" w:pos="1014"/>
          <w:tab w:val="num" w:pos="1422"/>
        </w:tabs>
        <w:suppressAutoHyphens/>
        <w:autoSpaceDN/>
        <w:adjustRightInd/>
        <w:ind w:left="0" w:firstLine="426"/>
        <w:jc w:val="both"/>
        <w:rPr>
          <w:sz w:val="28"/>
          <w:szCs w:val="28"/>
          <w:lang w:eastAsia="ar-SA"/>
        </w:rPr>
      </w:pPr>
      <w:r w:rsidRPr="003B28A9">
        <w:rPr>
          <w:sz w:val="28"/>
          <w:szCs w:val="28"/>
          <w:lang w:eastAsia="ar-SA"/>
        </w:rPr>
        <w:t>рассматривает и утверждает изменения и дополнения, вносимые в Устав;</w:t>
      </w:r>
    </w:p>
    <w:p w:rsidR="005F0835" w:rsidRPr="003B28A9" w:rsidRDefault="005F0835" w:rsidP="005F0835">
      <w:pPr>
        <w:numPr>
          <w:ilvl w:val="0"/>
          <w:numId w:val="1"/>
        </w:numPr>
        <w:tabs>
          <w:tab w:val="clear" w:pos="2459"/>
          <w:tab w:val="left" w:pos="567"/>
          <w:tab w:val="left" w:pos="709"/>
          <w:tab w:val="left" w:pos="1014"/>
          <w:tab w:val="num" w:pos="1422"/>
        </w:tabs>
        <w:suppressAutoHyphens/>
        <w:autoSpaceDN/>
        <w:adjustRightInd/>
        <w:ind w:left="0" w:firstLine="426"/>
        <w:jc w:val="both"/>
        <w:rPr>
          <w:sz w:val="28"/>
          <w:szCs w:val="28"/>
          <w:lang w:eastAsia="ar-SA"/>
        </w:rPr>
      </w:pPr>
      <w:r w:rsidRPr="003B28A9">
        <w:rPr>
          <w:sz w:val="28"/>
          <w:szCs w:val="28"/>
          <w:lang w:eastAsia="ar-SA"/>
        </w:rPr>
        <w:t>утверждает Правила внутреннего трудового распорядка, положения, регламентирующие внутреннюю деятельность Учреждения.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рассматривает, обсуждает и рекомендует к утверждению проект годового плана Учреждения;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рассматривает вопросы охраны и безопасности условий труда работников, охраны жизни и здоровья детей Учреждения;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lastRenderedPageBreak/>
        <w:t>— вносит предложения Учредителю по улучшению финансово-хозяйственной деятельности Учреждения;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—- определяет размер доплат, надбавок, премий и других выплат стимулирующего характера в пределах, имеющихся в Учреждении средств из фонда оплаты труда;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определяет порядок и условия предоставления социальных гарантий и льгот в пределах компетенции Учреждения;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заслушивает отчеты заведующего Учреждением о расходовании бюджетных и внебюджетных средств;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заслушивает отчеты о работе заведующего, заместителя заведующего по АХЧ, старшего воспитателя и других работников, вносит на рассмотрение администрации предложения по совершенствованию ее работы;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при необходимости рассматривает и обсуждает вопросы работы с родителями (законными представителями) детей, решения Родительского комитета и Родительского собрания Учреждения;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  <w:r w:rsidRPr="003B28A9">
        <w:rPr>
          <w:color w:val="000000"/>
          <w:sz w:val="28"/>
          <w:szCs w:val="28"/>
        </w:rPr>
        <w:t>—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5F0835" w:rsidRPr="003B28A9" w:rsidRDefault="005F0835" w:rsidP="005F0835">
      <w:pPr>
        <w:shd w:val="clear" w:color="auto" w:fill="FFFFFF"/>
        <w:ind w:firstLine="397"/>
        <w:jc w:val="center"/>
        <w:rPr>
          <w:b/>
          <w:sz w:val="28"/>
          <w:szCs w:val="28"/>
        </w:rPr>
      </w:pPr>
      <w:r w:rsidRPr="003B28A9">
        <w:rPr>
          <w:b/>
          <w:bCs/>
          <w:color w:val="000000"/>
          <w:sz w:val="28"/>
          <w:szCs w:val="28"/>
        </w:rPr>
        <w:t>4. Права Общего собрания.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4.1. Общее собрание имеет право: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участвовать в управлении Учреждением;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4.2. Каждый член Общего собрания имеет право: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  <w:r w:rsidRPr="003B28A9">
        <w:rPr>
          <w:color w:val="000000"/>
          <w:sz w:val="28"/>
          <w:szCs w:val="28"/>
        </w:rPr>
        <w:t>— при несогласии с решением Общего собрания высказать свое мотивированное мнение, которое должно быть занесено в протокол.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5F0835" w:rsidRPr="003B28A9" w:rsidRDefault="005F0835" w:rsidP="005F0835">
      <w:pPr>
        <w:shd w:val="clear" w:color="auto" w:fill="FFFFFF"/>
        <w:ind w:firstLine="397"/>
        <w:jc w:val="center"/>
        <w:rPr>
          <w:b/>
          <w:sz w:val="28"/>
          <w:szCs w:val="28"/>
        </w:rPr>
      </w:pPr>
      <w:r w:rsidRPr="003B28A9">
        <w:rPr>
          <w:b/>
          <w:bCs/>
          <w:color w:val="000000"/>
          <w:sz w:val="28"/>
          <w:szCs w:val="28"/>
        </w:rPr>
        <w:t>5. Организация управления Общим собранием.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  <w:r w:rsidRPr="003B28A9">
        <w:rPr>
          <w:color w:val="000000"/>
          <w:sz w:val="28"/>
          <w:szCs w:val="28"/>
        </w:rPr>
        <w:t>5.1. В состав Общего собрания входят все работники Учреждения.</w:t>
      </w:r>
    </w:p>
    <w:p w:rsidR="005F0835" w:rsidRPr="003B28A9" w:rsidRDefault="005F0835" w:rsidP="005F0835">
      <w:pPr>
        <w:tabs>
          <w:tab w:val="left" w:pos="1014"/>
        </w:tabs>
        <w:ind w:firstLine="540"/>
        <w:jc w:val="both"/>
        <w:rPr>
          <w:sz w:val="28"/>
          <w:szCs w:val="28"/>
          <w:lang w:eastAsia="ar-SA"/>
        </w:rPr>
      </w:pPr>
      <w:r w:rsidRPr="003B28A9">
        <w:rPr>
          <w:sz w:val="28"/>
          <w:szCs w:val="28"/>
          <w:lang w:eastAsia="ar-SA"/>
        </w:rPr>
        <w:t>5.2. Общее собрание собирается по мере необходим</w:t>
      </w:r>
      <w:r w:rsidRPr="003B28A9">
        <w:rPr>
          <w:sz w:val="28"/>
          <w:szCs w:val="28"/>
          <w:lang w:eastAsia="ar-SA"/>
        </w:rPr>
        <w:t>о</w:t>
      </w:r>
      <w:r w:rsidRPr="003B28A9">
        <w:rPr>
          <w:sz w:val="28"/>
          <w:szCs w:val="28"/>
          <w:lang w:eastAsia="ar-SA"/>
        </w:rPr>
        <w:t>сти, но не реже одного раза в год.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 xml:space="preserve"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</w:t>
      </w:r>
      <w:r w:rsidRPr="003B28A9">
        <w:rPr>
          <w:color w:val="000000"/>
          <w:sz w:val="28"/>
          <w:szCs w:val="28"/>
        </w:rPr>
        <w:lastRenderedPageBreak/>
        <w:t>участвовать в обсуждении вопросов, находящихся в их компетенции.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5.3. Для ведения Общего собрания из его состава открытым голосованием избирается председатель и секретарь сроком на один учебный год, которые исполняют свои обязанности на общественных началах.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5.4. Председатель Общего собрания: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организует деятельность Общего собрания</w:t>
      </w:r>
      <w:proofErr w:type="gramStart"/>
      <w:r w:rsidRPr="003B28A9">
        <w:rPr>
          <w:color w:val="000000"/>
          <w:sz w:val="28"/>
          <w:szCs w:val="28"/>
        </w:rPr>
        <w:t xml:space="preserve"> ;</w:t>
      </w:r>
      <w:proofErr w:type="gramEnd"/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информирует членов трудового коллектива о предстоящем заседании не менее чем за 30 дней до его проведения;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организует подготовку и проведение заседания;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определяет повестку дня;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контролирует выполнение решений.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5.6. Общее собрание считается правомочным, если на нем при</w:t>
      </w:r>
      <w:r w:rsidRPr="003B28A9">
        <w:rPr>
          <w:color w:val="000000"/>
          <w:sz w:val="28"/>
          <w:szCs w:val="28"/>
        </w:rPr>
        <w:softHyphen/>
        <w:t>сутствует не менее 50% членов трудового коллектива Учреждения.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5.7. Решение Общего собрания принимается открытым голосованием.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5.8. Решение Общего собрания  считается принятым, если за него проголосовало не менее 51% присутствующих.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  <w:r w:rsidRPr="003B28A9">
        <w:rPr>
          <w:color w:val="000000"/>
          <w:sz w:val="28"/>
          <w:szCs w:val="28"/>
        </w:rPr>
        <w:t>5.9. Решение Общего собрания  обязательно для исполнения  всеми членами трудового коллектива Учреждения.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5F0835" w:rsidRPr="003B28A9" w:rsidRDefault="005F0835" w:rsidP="005F0835">
      <w:pPr>
        <w:shd w:val="clear" w:color="auto" w:fill="FFFFFF"/>
        <w:ind w:firstLine="397"/>
        <w:jc w:val="center"/>
        <w:rPr>
          <w:b/>
          <w:sz w:val="28"/>
          <w:szCs w:val="28"/>
        </w:rPr>
      </w:pPr>
      <w:r w:rsidRPr="003B28A9">
        <w:rPr>
          <w:b/>
          <w:bCs/>
          <w:color w:val="000000"/>
          <w:sz w:val="28"/>
          <w:szCs w:val="28"/>
        </w:rPr>
        <w:t>6. Взаимосвязь с другими органами самоуправления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6.1. Общее собрание организует взаимодействие Учреждения Наблюдательным советом, Педагогическим советом, Родительским комитетом и с другими органами самоуправления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через участие представителей трудового коллектива в заседаниях  Педагогического совета, Родительского комитета Учреждения и других органов самоуправления.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 xml:space="preserve">— представление на ознакомление   Педагогическому совету и Родительскому комитету Учреждения материалов, готовящихся к обсуждению и принятию на заседании Общего собрания </w:t>
      </w:r>
      <w:r w:rsidRPr="003B28A9">
        <w:rPr>
          <w:bCs/>
          <w:color w:val="000000"/>
          <w:sz w:val="28"/>
          <w:szCs w:val="28"/>
        </w:rPr>
        <w:t>трудового коллектива</w:t>
      </w:r>
      <w:r w:rsidRPr="003B28A9">
        <w:rPr>
          <w:color w:val="000000"/>
          <w:sz w:val="28"/>
          <w:szCs w:val="28"/>
        </w:rPr>
        <w:t>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внесение предложений и дополнений по вопросам, рассматриваемым на заседаниях Педагогического совета и Родительского комитета и других органов самоуправления</w:t>
      </w:r>
      <w:r w:rsidRPr="003B28A9">
        <w:rPr>
          <w:sz w:val="28"/>
          <w:szCs w:val="28"/>
        </w:rPr>
        <w:t xml:space="preserve"> </w:t>
      </w:r>
      <w:r w:rsidRPr="003B28A9">
        <w:rPr>
          <w:color w:val="000000"/>
          <w:sz w:val="28"/>
          <w:szCs w:val="28"/>
        </w:rPr>
        <w:t>Учреждения.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5F0835" w:rsidRPr="003B28A9" w:rsidRDefault="005F0835" w:rsidP="005F0835">
      <w:pPr>
        <w:shd w:val="clear" w:color="auto" w:fill="FFFFFF"/>
        <w:ind w:left="720" w:firstLine="720"/>
        <w:jc w:val="center"/>
        <w:rPr>
          <w:b/>
          <w:sz w:val="28"/>
          <w:szCs w:val="28"/>
        </w:rPr>
      </w:pPr>
      <w:r w:rsidRPr="003B28A9">
        <w:rPr>
          <w:b/>
          <w:bCs/>
          <w:color w:val="000000"/>
          <w:sz w:val="28"/>
          <w:szCs w:val="28"/>
        </w:rPr>
        <w:t>7. Ответственность Общего собрания.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  <w:r w:rsidRPr="003B28A9">
        <w:rPr>
          <w:color w:val="000000"/>
          <w:sz w:val="28"/>
          <w:szCs w:val="28"/>
        </w:rPr>
        <w:t>7.1. Общее собрание несет ответственность:</w:t>
      </w:r>
    </w:p>
    <w:p w:rsidR="005F0835" w:rsidRPr="003B28A9" w:rsidRDefault="005F0835" w:rsidP="005F0835">
      <w:pPr>
        <w:ind w:firstLine="397"/>
        <w:jc w:val="both"/>
        <w:rPr>
          <w:sz w:val="28"/>
          <w:szCs w:val="28"/>
        </w:rPr>
      </w:pPr>
      <w:r w:rsidRPr="003B28A9">
        <w:rPr>
          <w:sz w:val="28"/>
          <w:szCs w:val="28"/>
        </w:rPr>
        <w:t>- за 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 и Республики Башкортостан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за выполнение, выполнение не в полном объеме или невыполнение закрепленных за ним задач и функций;</w:t>
      </w:r>
    </w:p>
    <w:p w:rsidR="005F0835" w:rsidRPr="003B28A9" w:rsidRDefault="005F0835" w:rsidP="005F0835">
      <w:pPr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 xml:space="preserve">— соответствие принимаемых решений законодательству </w:t>
      </w:r>
      <w:r w:rsidRPr="003B28A9">
        <w:rPr>
          <w:sz w:val="28"/>
          <w:szCs w:val="28"/>
        </w:rPr>
        <w:t>Российской Федерации и Республики Башкортостан.</w:t>
      </w:r>
    </w:p>
    <w:p w:rsidR="005F0835" w:rsidRPr="003B28A9" w:rsidRDefault="005F0835" w:rsidP="005F0835">
      <w:pPr>
        <w:ind w:firstLine="397"/>
        <w:jc w:val="both"/>
        <w:rPr>
          <w:sz w:val="28"/>
          <w:szCs w:val="28"/>
        </w:rPr>
      </w:pPr>
    </w:p>
    <w:p w:rsidR="005F0835" w:rsidRPr="003B28A9" w:rsidRDefault="005F0835" w:rsidP="005F0835">
      <w:pPr>
        <w:shd w:val="clear" w:color="auto" w:fill="FFFFFF"/>
        <w:ind w:firstLine="397"/>
        <w:jc w:val="center"/>
        <w:rPr>
          <w:b/>
          <w:sz w:val="28"/>
          <w:szCs w:val="28"/>
        </w:rPr>
      </w:pPr>
      <w:r w:rsidRPr="003B28A9">
        <w:rPr>
          <w:b/>
          <w:bCs/>
          <w:color w:val="000000"/>
          <w:sz w:val="28"/>
          <w:szCs w:val="28"/>
        </w:rPr>
        <w:t>8. Делопроизводство Общего собрания.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8.1. Заседания Общего собрания оформляются протоколом.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lastRenderedPageBreak/>
        <w:t>8.2. В книге протоколов фиксируются: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дата проведения;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количественное присутствие (отсутствие) членов трудового коллектива;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приглашенные (ФИО, должность);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повестка дня;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ход обсуждения вопросов;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предложения, рекомендации и замечания членов трудового коллектива и приглашенных лиц;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— решение.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8.3. Протоколы подписываются председателем и секретарем Общего собрания.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8.4. Нумерация протоколов ведется от начала учебного года.</w:t>
      </w:r>
    </w:p>
    <w:p w:rsidR="005F0835" w:rsidRPr="003B28A9" w:rsidRDefault="005F0835" w:rsidP="005F0835">
      <w:pPr>
        <w:shd w:val="clear" w:color="auto" w:fill="FFFFFF"/>
        <w:ind w:firstLine="397"/>
        <w:jc w:val="both"/>
        <w:rPr>
          <w:sz w:val="28"/>
          <w:szCs w:val="28"/>
        </w:rPr>
      </w:pPr>
      <w:r w:rsidRPr="003B28A9">
        <w:rPr>
          <w:color w:val="000000"/>
          <w:sz w:val="28"/>
          <w:szCs w:val="28"/>
        </w:rPr>
        <w:t>8.5. Протоколы Общего собрания нумеруется постранично, прошнуровывается, скрепляется подписью заведующего и печатью Учреждения.</w:t>
      </w:r>
    </w:p>
    <w:p w:rsidR="00B74F8D" w:rsidRDefault="00B74F8D"/>
    <w:sectPr w:rsidR="00B74F8D" w:rsidSect="00A34782">
      <w:footerReference w:type="even" r:id="rId7"/>
      <w:footerReference w:type="default" r:id="rId8"/>
      <w:footerReference w:type="first" r:id="rId9"/>
      <w:pgSz w:w="11909" w:h="16834"/>
      <w:pgMar w:top="851" w:right="851" w:bottom="851" w:left="1134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24" w:rsidRDefault="005F0835" w:rsidP="00A347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724" w:rsidRDefault="005F0835" w:rsidP="00D847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24" w:rsidRDefault="005F0835" w:rsidP="00A347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D84724" w:rsidRDefault="005F0835" w:rsidP="00D8472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4C" w:rsidRDefault="005F083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E124C" w:rsidRDefault="005F083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7499"/>
        </w:tabs>
        <w:ind w:left="749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8219"/>
        </w:tabs>
        <w:ind w:left="8219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35"/>
    <w:rsid w:val="00116657"/>
    <w:rsid w:val="005F0835"/>
    <w:rsid w:val="00680FCD"/>
    <w:rsid w:val="00B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08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0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0835"/>
  </w:style>
  <w:style w:type="paragraph" w:styleId="a6">
    <w:name w:val="Normal (Web)"/>
    <w:basedOn w:val="a"/>
    <w:rsid w:val="005F0835"/>
    <w:pPr>
      <w:widowControl/>
      <w:autoSpaceDE/>
      <w:autoSpaceDN/>
      <w:adjustRightInd/>
      <w:spacing w:before="100" w:beforeAutospacing="1" w:after="100" w:afterAutospacing="1"/>
      <w:ind w:firstLine="335"/>
    </w:pPr>
    <w:rPr>
      <w:sz w:val="24"/>
      <w:szCs w:val="24"/>
    </w:rPr>
  </w:style>
  <w:style w:type="character" w:styleId="a7">
    <w:name w:val="Strong"/>
    <w:qFormat/>
    <w:rsid w:val="005F08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08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8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08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0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0835"/>
  </w:style>
  <w:style w:type="paragraph" w:styleId="a6">
    <w:name w:val="Normal (Web)"/>
    <w:basedOn w:val="a"/>
    <w:rsid w:val="005F0835"/>
    <w:pPr>
      <w:widowControl/>
      <w:autoSpaceDE/>
      <w:autoSpaceDN/>
      <w:adjustRightInd/>
      <w:spacing w:before="100" w:beforeAutospacing="1" w:after="100" w:afterAutospacing="1"/>
      <w:ind w:firstLine="335"/>
    </w:pPr>
    <w:rPr>
      <w:sz w:val="24"/>
      <w:szCs w:val="24"/>
    </w:rPr>
  </w:style>
  <w:style w:type="character" w:styleId="a7">
    <w:name w:val="Strong"/>
    <w:qFormat/>
    <w:rsid w:val="005F08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08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2018-02-05T10:08:00Z</dcterms:created>
  <dcterms:modified xsi:type="dcterms:W3CDTF">2018-02-05T10:09:00Z</dcterms:modified>
</cp:coreProperties>
</file>