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C9" w:rsidRPr="00DB0AAE" w:rsidRDefault="004530C9" w:rsidP="004530C9">
      <w:pPr>
        <w:widowControl/>
        <w:autoSpaceDE/>
        <w:autoSpaceDN/>
        <w:adjustRightInd/>
        <w:spacing w:line="276" w:lineRule="auto"/>
        <w:jc w:val="center"/>
        <w:textAlignment w:val="baseline"/>
        <w:rPr>
          <w:b/>
          <w:sz w:val="28"/>
          <w:szCs w:val="28"/>
        </w:rPr>
      </w:pPr>
      <w:r w:rsidRPr="00DB0AAE">
        <w:rPr>
          <w:b/>
          <w:sz w:val="28"/>
          <w:szCs w:val="28"/>
          <w:bdr w:val="none" w:sz="0" w:space="0" w:color="auto" w:frame="1"/>
        </w:rPr>
        <w:t>I. Общие положения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1.1. </w:t>
      </w:r>
      <w:proofErr w:type="gramStart"/>
      <w:r w:rsidRPr="00DB0AAE">
        <w:rPr>
          <w:sz w:val="28"/>
          <w:szCs w:val="28"/>
        </w:rPr>
        <w:t xml:space="preserve">Настоящее Положение о комиссии по трудовым спорам (далее - Положение) устанавливает порядок предварительного несудебного разрешения индивидуальных трудовых споров, возникающих между работниками и работодателем Муниципальным </w:t>
      </w:r>
      <w:r>
        <w:rPr>
          <w:sz w:val="28"/>
          <w:szCs w:val="28"/>
        </w:rPr>
        <w:t xml:space="preserve">бюджетным </w:t>
      </w:r>
      <w:r w:rsidRPr="00DB0AAE">
        <w:rPr>
          <w:sz w:val="28"/>
          <w:szCs w:val="28"/>
        </w:rPr>
        <w:t>дошкольным образовательным учреждением Детский сад №</w:t>
      </w:r>
      <w:r w:rsidR="00A317C7">
        <w:rPr>
          <w:sz w:val="28"/>
          <w:szCs w:val="28"/>
        </w:rPr>
        <w:t>130</w:t>
      </w:r>
      <w:r>
        <w:rPr>
          <w:sz w:val="28"/>
          <w:szCs w:val="28"/>
        </w:rPr>
        <w:t xml:space="preserve"> городского округа город Уфа Республики Башкортостан </w:t>
      </w:r>
      <w:r w:rsidRPr="00DB0AAE">
        <w:rPr>
          <w:sz w:val="28"/>
          <w:szCs w:val="28"/>
        </w:rPr>
        <w:t xml:space="preserve"> по вопросам применения законодательных и иных нормативных актов о труде, трудовых договоров и иных соглашений о труде.</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1.2. </w:t>
      </w:r>
      <w:proofErr w:type="gramStart"/>
      <w:r w:rsidRPr="00DB0AAE">
        <w:rPr>
          <w:sz w:val="28"/>
          <w:szCs w:val="28"/>
        </w:rPr>
        <w:t>Под индивидуальным трудовым спором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Совета трудового коллектива по вопросам применения законов, иных нормативно-правовых актов, коллективного договора, соглашений о труде, по вопросам законности наложения дисциплинарного взыскания, а также условий трудового договора и о котором заявлено в Комиссию по трудовым спорам (далее - КТС).</w:t>
      </w:r>
      <w:proofErr w:type="gramEnd"/>
    </w:p>
    <w:p w:rsidR="004530C9" w:rsidRPr="00DB0AAE" w:rsidRDefault="004530C9" w:rsidP="004530C9">
      <w:pPr>
        <w:widowControl/>
        <w:autoSpaceDE/>
        <w:autoSpaceDN/>
        <w:adjustRightInd/>
        <w:spacing w:line="276" w:lineRule="auto"/>
        <w:jc w:val="both"/>
        <w:textAlignment w:val="baseline"/>
        <w:rPr>
          <w:sz w:val="28"/>
          <w:szCs w:val="28"/>
        </w:rPr>
      </w:pPr>
      <w:r w:rsidRPr="00DB0AAE">
        <w:rPr>
          <w:sz w:val="28"/>
          <w:szCs w:val="28"/>
        </w:rPr>
        <w:t>1.3</w:t>
      </w:r>
      <w:r w:rsidRPr="00DB0AAE">
        <w:rPr>
          <w:sz w:val="28"/>
          <w:szCs w:val="28"/>
          <w:bdr w:val="none" w:sz="0" w:space="0" w:color="auto" w:frame="1"/>
        </w:rPr>
        <w:t>. </w:t>
      </w:r>
      <w:r w:rsidRPr="00DB0AAE">
        <w:rPr>
          <w:sz w:val="28"/>
          <w:szCs w:val="28"/>
        </w:rPr>
        <w:t>В основу деятельности КТС положены следующие основополагающие принципы, являющиеся гарантией правильного и быстрого рассмотрения трудовых споров:</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доступность и удобство обращения в КТС;</w:t>
      </w:r>
      <w:r w:rsidRPr="00DB0AAE">
        <w:rPr>
          <w:sz w:val="28"/>
          <w:szCs w:val="28"/>
        </w:rPr>
        <w:br/>
        <w:t>- бесплатное рассмотрение спора;</w:t>
      </w:r>
      <w:r w:rsidRPr="00DB0AAE">
        <w:rPr>
          <w:sz w:val="28"/>
          <w:szCs w:val="28"/>
        </w:rPr>
        <w:br/>
        <w:t>- коллегиальность рассмотрения спора;</w:t>
      </w:r>
      <w:r w:rsidRPr="00DB0AAE">
        <w:rPr>
          <w:sz w:val="28"/>
          <w:szCs w:val="28"/>
        </w:rPr>
        <w:br/>
        <w:t>- гласность разбирательства;</w:t>
      </w:r>
      <w:r w:rsidRPr="00DB0AAE">
        <w:rPr>
          <w:sz w:val="28"/>
          <w:szCs w:val="28"/>
        </w:rPr>
        <w:br/>
        <w:t>- обеспечение полноты исследования дела;</w:t>
      </w:r>
      <w:r w:rsidRPr="00DB0AAE">
        <w:rPr>
          <w:sz w:val="28"/>
          <w:szCs w:val="28"/>
        </w:rPr>
        <w:br/>
        <w:t>- соблюдение законности;</w:t>
      </w:r>
      <w:r w:rsidRPr="00DB0AAE">
        <w:rPr>
          <w:sz w:val="28"/>
          <w:szCs w:val="28"/>
        </w:rPr>
        <w:br/>
        <w:t>- быстрое и реальное исполнение решений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1.4.В своей</w:t>
      </w:r>
      <w:r>
        <w:rPr>
          <w:sz w:val="28"/>
          <w:szCs w:val="28"/>
        </w:rPr>
        <w:t xml:space="preserve"> </w:t>
      </w:r>
      <w:r w:rsidRPr="00DB0AAE">
        <w:rPr>
          <w:sz w:val="28"/>
          <w:szCs w:val="28"/>
        </w:rPr>
        <w:t>деятельности КТС руководствуется Конституцией Р</w:t>
      </w:r>
      <w:r>
        <w:rPr>
          <w:sz w:val="28"/>
          <w:szCs w:val="28"/>
        </w:rPr>
        <w:t xml:space="preserve">оссийской </w:t>
      </w:r>
      <w:r w:rsidRPr="00DB0AAE">
        <w:rPr>
          <w:sz w:val="28"/>
          <w:szCs w:val="28"/>
        </w:rPr>
        <w:t>Ф</w:t>
      </w:r>
      <w:r>
        <w:rPr>
          <w:sz w:val="28"/>
          <w:szCs w:val="28"/>
        </w:rPr>
        <w:t>едерации</w:t>
      </w:r>
      <w:r w:rsidRPr="00DB0AAE">
        <w:rPr>
          <w:sz w:val="28"/>
          <w:szCs w:val="28"/>
        </w:rPr>
        <w:t>, Трудовым кодексом Р</w:t>
      </w:r>
      <w:r>
        <w:rPr>
          <w:sz w:val="28"/>
          <w:szCs w:val="28"/>
        </w:rPr>
        <w:t xml:space="preserve">оссийской </w:t>
      </w:r>
      <w:r w:rsidRPr="00DB0AAE">
        <w:rPr>
          <w:sz w:val="28"/>
          <w:szCs w:val="28"/>
        </w:rPr>
        <w:t>Ф</w:t>
      </w:r>
      <w:r>
        <w:rPr>
          <w:sz w:val="28"/>
          <w:szCs w:val="28"/>
        </w:rPr>
        <w:t>едерации</w:t>
      </w:r>
      <w:r w:rsidRPr="00DB0AAE">
        <w:rPr>
          <w:sz w:val="28"/>
          <w:szCs w:val="28"/>
        </w:rPr>
        <w:t>, федеральными законами и иными нормативными правовыми актами, содержащими нормы трудового права,  отраслевым</w:t>
      </w:r>
      <w:r>
        <w:rPr>
          <w:sz w:val="28"/>
          <w:szCs w:val="28"/>
        </w:rPr>
        <w:t>и</w:t>
      </w:r>
      <w:r w:rsidRPr="00DB0AAE">
        <w:rPr>
          <w:sz w:val="28"/>
          <w:szCs w:val="28"/>
        </w:rPr>
        <w:t xml:space="preserve"> тарифными соглашениями, а также Уставом и  действующими в учреждение  локальными нормативными актами,  коллективным и трудовыми договорами.</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1.5.Организационно-техническое обеспечение деятельности КТС (предоставление оборудованного помещения: оргтехникой, и  необходимой литературой, организация делопроизводства, учет и хранение заявлений работников и дел и т.д.) осуществляется работодателем учреждения.</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p>
    <w:p w:rsidR="004530C9" w:rsidRPr="00DB0AAE" w:rsidRDefault="004530C9" w:rsidP="004530C9">
      <w:pPr>
        <w:widowControl/>
        <w:autoSpaceDE/>
        <w:autoSpaceDN/>
        <w:adjustRightInd/>
        <w:spacing w:line="276" w:lineRule="auto"/>
        <w:jc w:val="center"/>
        <w:textAlignment w:val="baseline"/>
        <w:rPr>
          <w:b/>
          <w:sz w:val="28"/>
          <w:szCs w:val="28"/>
        </w:rPr>
      </w:pPr>
      <w:r w:rsidRPr="00DB0AAE">
        <w:rPr>
          <w:b/>
          <w:sz w:val="28"/>
          <w:szCs w:val="28"/>
          <w:bdr w:val="none" w:sz="0" w:space="0" w:color="auto" w:frame="1"/>
        </w:rPr>
        <w:t>II. Правовой статус и компетенция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2.1.КТС является альтернативным досудебным органом по рассмотрению индивидуальных трудовых споров, возникающих в учреждении, за исключением споров, по которым законодательными актами установлен иной порядок рассмотрения споров.</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2.2. КТС рассматривает индивидуальные трудовые споры работников, занятых в учреждении  по трудовым договорам, в том числе совместителей, отнесенные законодательством к ее компетенции (подведомственности), в частности:</w:t>
      </w:r>
    </w:p>
    <w:p w:rsidR="004530C9" w:rsidRPr="00DB0AAE" w:rsidRDefault="004530C9" w:rsidP="004530C9">
      <w:pPr>
        <w:widowControl/>
        <w:autoSpaceDE/>
        <w:autoSpaceDN/>
        <w:adjustRightInd/>
        <w:spacing w:after="240" w:line="276" w:lineRule="auto"/>
        <w:jc w:val="both"/>
        <w:textAlignment w:val="baseline"/>
        <w:rPr>
          <w:sz w:val="28"/>
          <w:szCs w:val="28"/>
        </w:rPr>
      </w:pPr>
      <w:proofErr w:type="gramStart"/>
      <w:r>
        <w:rPr>
          <w:sz w:val="28"/>
          <w:szCs w:val="28"/>
        </w:rPr>
        <w:t>-</w:t>
      </w:r>
      <w:r w:rsidRPr="00DB0AAE">
        <w:rPr>
          <w:sz w:val="28"/>
          <w:szCs w:val="28"/>
        </w:rPr>
        <w:t xml:space="preserve"> о признании недействительными условий, включенных в содержание трудового договора, ухудшающих условия труда работника по сравнению с действующим законодательством;</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Трудовым кодексом Р</w:t>
      </w:r>
      <w:r>
        <w:rPr>
          <w:sz w:val="28"/>
          <w:szCs w:val="28"/>
        </w:rPr>
        <w:t xml:space="preserve">оссийской </w:t>
      </w:r>
      <w:r w:rsidRPr="00DB0AAE">
        <w:rPr>
          <w:sz w:val="28"/>
          <w:szCs w:val="28"/>
        </w:rPr>
        <w:t>Ф</w:t>
      </w:r>
      <w:r>
        <w:rPr>
          <w:sz w:val="28"/>
          <w:szCs w:val="28"/>
        </w:rPr>
        <w:t>едерации</w:t>
      </w:r>
      <w:r w:rsidRPr="00DB0AAE">
        <w:rPr>
          <w:sz w:val="28"/>
          <w:szCs w:val="28"/>
        </w:rPr>
        <w:t>;</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переводе (перемещение) </w:t>
      </w:r>
      <w:r w:rsidR="00A317C7">
        <w:rPr>
          <w:sz w:val="28"/>
          <w:szCs w:val="28"/>
        </w:rPr>
        <w:t xml:space="preserve"> </w:t>
      </w:r>
      <w:r w:rsidRPr="00DB0AAE">
        <w:rPr>
          <w:sz w:val="28"/>
          <w:szCs w:val="28"/>
        </w:rPr>
        <w:t xml:space="preserve"> на другое рабочее место без изменения трудовых функций и существенных условий труда;</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правомерности изменения работодателем существенных условий трудового договора;</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взыскании заработной платы и ее размере, в </w:t>
      </w:r>
      <w:proofErr w:type="spellStart"/>
      <w:r w:rsidRPr="00DB0AAE">
        <w:rPr>
          <w:sz w:val="28"/>
          <w:szCs w:val="28"/>
        </w:rPr>
        <w:t>т.ч</w:t>
      </w:r>
      <w:proofErr w:type="spellEnd"/>
      <w:r w:rsidRPr="00DB0AAE">
        <w:rPr>
          <w:sz w:val="28"/>
          <w:szCs w:val="28"/>
        </w:rPr>
        <w:t>. о выплате ежемесячных и ежегодных надбавок за выслугу лет;</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праве на основной и </w:t>
      </w:r>
      <w:proofErr w:type="gramStart"/>
      <w:r w:rsidRPr="00DB0AAE">
        <w:rPr>
          <w:sz w:val="28"/>
          <w:szCs w:val="28"/>
        </w:rPr>
        <w:t>дополнительный</w:t>
      </w:r>
      <w:proofErr w:type="gramEnd"/>
      <w:r w:rsidRPr="00DB0AAE">
        <w:rPr>
          <w:sz w:val="28"/>
          <w:szCs w:val="28"/>
        </w:rPr>
        <w:t xml:space="preserve"> отпуска и их оплате, об установлении неполного рабочего времени и другие споры о рабочем времени и времени отдыха;</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допуске к работе лиц, незаконно отстраненных от работы (должности) с приостановкой выплаты заработка;</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другие индивидуальные трудовые споры, если они возникли в связи с применением нормативных правовых актов о труде и соглашений о труде и не относятся к исключительной компетенции иных органов.</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2.3. КТС не подведомственны споры:</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lastRenderedPageBreak/>
        <w:t>-</w:t>
      </w:r>
      <w:r w:rsidRPr="00DB0AAE">
        <w:rPr>
          <w:sz w:val="28"/>
          <w:szCs w:val="28"/>
        </w:rPr>
        <w:t xml:space="preserve"> об установлении норм труда, норм обслуживания, должностных окладов и тарифных ставок; изменения штатов;</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переводе на другую работу, с изменением условий трудового договора;</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 восстановлении на работе независимо от оснований прекращения трудового договора, об изменении даты и формулировки причины увольнения;</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об установлении или изменении условий оплаты труда (например, о присвоении тарифных разрядов);</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об оплате за время вынужденного прогула либо о выплате разницы в заработной плате за время выполнения нижеоплачиваемой работы;</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требования администрации о возмещении работником вреда, причиненного предприятию, если иное не предусмотрено федеральными законами;</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об отказе в приеме на работу лиц, считающих, что они подверглись дискриминации (ограничению в правах по расовому, половому, религиозному или иным признакам).</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КТС неподведомственны и другие споры, разрешение которых отнесено законом к компетенции иных органов.</w:t>
      </w:r>
    </w:p>
    <w:p w:rsidR="004530C9" w:rsidRDefault="004530C9" w:rsidP="004530C9">
      <w:pPr>
        <w:widowControl/>
        <w:autoSpaceDE/>
        <w:autoSpaceDN/>
        <w:adjustRightInd/>
        <w:spacing w:after="240" w:line="276" w:lineRule="auto"/>
        <w:jc w:val="both"/>
        <w:textAlignment w:val="baseline"/>
        <w:rPr>
          <w:sz w:val="28"/>
          <w:szCs w:val="28"/>
        </w:rPr>
      </w:pPr>
      <w:r w:rsidRPr="00DB0AAE">
        <w:rPr>
          <w:sz w:val="28"/>
          <w:szCs w:val="28"/>
        </w:rPr>
        <w:t>2.4.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w:t>
      </w:r>
    </w:p>
    <w:p w:rsidR="004530C9" w:rsidRPr="00DB0AAE" w:rsidRDefault="004530C9" w:rsidP="004530C9">
      <w:pPr>
        <w:widowControl/>
        <w:autoSpaceDE/>
        <w:autoSpaceDN/>
        <w:adjustRightInd/>
        <w:spacing w:after="240" w:line="276" w:lineRule="auto"/>
        <w:jc w:val="both"/>
        <w:textAlignment w:val="baseline"/>
        <w:rPr>
          <w:sz w:val="28"/>
          <w:szCs w:val="28"/>
        </w:rPr>
      </w:pP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III. Состав и порядок создания КТС</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3.1. КТС образуется по инициативе работников и (или) работодателя из равного числа представителей работников и работодателя. Состав КТС формируется в установленном настоящим Положением порядке. Срок полномочий членов КТС  три года.</w:t>
      </w:r>
    </w:p>
    <w:p w:rsidR="004530C9" w:rsidRPr="00DB0AAE" w:rsidRDefault="004530C9" w:rsidP="004530C9">
      <w:pPr>
        <w:widowControl/>
        <w:autoSpaceDE/>
        <w:autoSpaceDN/>
        <w:adjustRightInd/>
        <w:spacing w:line="276" w:lineRule="auto"/>
        <w:jc w:val="both"/>
        <w:textAlignment w:val="baseline"/>
        <w:rPr>
          <w:sz w:val="28"/>
          <w:szCs w:val="28"/>
        </w:rPr>
      </w:pPr>
      <w:r w:rsidRPr="00DB0AAE">
        <w:rPr>
          <w:sz w:val="28"/>
          <w:szCs w:val="28"/>
        </w:rPr>
        <w:t>3.2</w:t>
      </w:r>
      <w:r w:rsidRPr="00DB0AAE">
        <w:rPr>
          <w:sz w:val="28"/>
          <w:szCs w:val="28"/>
          <w:bdr w:val="none" w:sz="0" w:space="0" w:color="auto" w:frame="1"/>
        </w:rPr>
        <w:t>.</w:t>
      </w:r>
      <w:r w:rsidRPr="00DB0AAE">
        <w:rPr>
          <w:sz w:val="28"/>
          <w:szCs w:val="28"/>
        </w:rPr>
        <w:t> Представители трудового коллектива избираются на общем собрании трудового коллектива.</w:t>
      </w:r>
      <w:proofErr w:type="gramStart"/>
      <w:r w:rsidRPr="00DB0AAE">
        <w:rPr>
          <w:sz w:val="28"/>
          <w:szCs w:val="28"/>
        </w:rPr>
        <w:t xml:space="preserve"> </w:t>
      </w:r>
      <w:r w:rsidR="00A317C7">
        <w:rPr>
          <w:sz w:val="28"/>
          <w:szCs w:val="28"/>
        </w:rPr>
        <w:t xml:space="preserve"> </w:t>
      </w:r>
      <w:r w:rsidRPr="00DB0AAE">
        <w:rPr>
          <w:sz w:val="28"/>
          <w:szCs w:val="28"/>
        </w:rPr>
        <w:t>.</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3.3.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организации.</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3.4. Представители от работодателя назначаются приказом руководителя учреждения в срок не позднее пяти рабочих дней после проведения общего собрания трудового коллектива, избравшего членов КТС от трудового коллектива.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3.5. КТС самостоятельно избирает из своего состава председателя, заместителя председателя и секретаря комиссии.</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3.6. Все члены КТС избираются (назначаются) на полный срок полномочий КТС. Временные члены не избираются. В случае смерти, увольнения или выбытии по иным причинам одного или нескольких членов КТС новые члены взамен выбывших избираются (назначаются) на оставшийся срок работы КТС в принятом настоящим Положением порядке.</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3.7.Общее собрание трудового коллектива и руководитель учреждения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КТС взамен отозванных аналогичен </w:t>
      </w:r>
      <w:proofErr w:type="gramStart"/>
      <w:r w:rsidRPr="00DB0AAE">
        <w:rPr>
          <w:sz w:val="28"/>
          <w:szCs w:val="28"/>
        </w:rPr>
        <w:t>установленному</w:t>
      </w:r>
      <w:proofErr w:type="gramEnd"/>
      <w:r w:rsidRPr="00DB0AAE">
        <w:rPr>
          <w:sz w:val="28"/>
          <w:szCs w:val="28"/>
        </w:rPr>
        <w:t xml:space="preserve"> в п. 3.6. настоящего Положения.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3.8. Все возможные споры, связанные с формированием и деятельностью КТС, возникающие между трудовым коллективом и работодателем  учреждения, решаются в строгом соответствии с требованиями законодательства о коллективных трудовых спорах.</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IV. Права и обязанности членов КТС</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4.1. Членами КТС не могут быть лица, признанные судом недееспособными, а также лица, не достигшие 18 лет.</w:t>
      </w:r>
    </w:p>
    <w:p w:rsidR="004530C9" w:rsidRPr="00DB0AAE" w:rsidRDefault="004530C9" w:rsidP="004530C9">
      <w:pPr>
        <w:widowControl/>
        <w:autoSpaceDE/>
        <w:autoSpaceDN/>
        <w:adjustRightInd/>
        <w:spacing w:after="240" w:line="276" w:lineRule="auto"/>
        <w:jc w:val="both"/>
        <w:textAlignment w:val="baseline"/>
        <w:rPr>
          <w:sz w:val="28"/>
          <w:szCs w:val="28"/>
        </w:rPr>
      </w:pPr>
      <w:proofErr w:type="gramStart"/>
      <w:r w:rsidRPr="00DB0AAE">
        <w:rPr>
          <w:sz w:val="28"/>
          <w:szCs w:val="28"/>
        </w:rPr>
        <w:t>При избрании (назначении) членов КТС работодатель  учреждения  и общее собрание трудового коллектива должны в обязательном порядке выяснить в отношении кандидатов в члены КТС следующую информацию: не имеют ли они не снятую или не погашенную в установленном законом порядке судимость; не признаны ли они судом ограниченными в дееспособности; не состоят ли они на учете в наркологических или психоневрологических диспансерах.</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proofErr w:type="gramStart"/>
      <w:r w:rsidRPr="00DB0AAE">
        <w:rPr>
          <w:sz w:val="28"/>
          <w:szCs w:val="28"/>
        </w:rPr>
        <w:t xml:space="preserve">Если в последующем будет установлено, что члены КТС утаили какие-либо сведения о себе из вышеперечисленных, они должны быть в обязательном порядке </w:t>
      </w:r>
      <w:r w:rsidRPr="00DB0AAE">
        <w:rPr>
          <w:sz w:val="28"/>
          <w:szCs w:val="28"/>
        </w:rPr>
        <w:lastRenderedPageBreak/>
        <w:t>выведены из состава КТС и на их место выбраны (назначены) новые лица в порядке, установленном пунктами 3.6. и 3.7.</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4.2. Члены КТС при рассмотрении споров и работе в КТС имеют право:</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знакомиться со всеми материалами, имеющимися и предоставляемыми в КТС;</w:t>
      </w:r>
      <w:r w:rsidRPr="00DB0AAE">
        <w:rPr>
          <w:sz w:val="28"/>
          <w:szCs w:val="28"/>
        </w:rPr>
        <w:br/>
        <w:t>- участвовать в исследовании доказательств;</w:t>
      </w:r>
      <w:r w:rsidRPr="00DB0AAE">
        <w:rPr>
          <w:sz w:val="28"/>
          <w:szCs w:val="28"/>
        </w:rPr>
        <w:br/>
        <w:t>- задавать вопросы и делать письменные запросы всем лицам, участвующим в рассмотрении спора в КТС;</w:t>
      </w:r>
      <w:r w:rsidRPr="00DB0AAE">
        <w:rPr>
          <w:sz w:val="28"/>
          <w:szCs w:val="28"/>
        </w:rPr>
        <w:br/>
        <w:t>- представлять свои доводы и соображения по всем возникающим в ходе разбирательства в КТС вопросам;</w:t>
      </w:r>
      <w:r w:rsidRPr="00DB0AAE">
        <w:rPr>
          <w:sz w:val="28"/>
          <w:szCs w:val="28"/>
        </w:rPr>
        <w:br/>
        <w:t>- письменно излагать в решении КТС по индивидуальному спору свою точку зрения, если она кардинально не совпадает с решением КТС;</w:t>
      </w:r>
      <w:r w:rsidRPr="00DB0AAE">
        <w:rPr>
          <w:sz w:val="28"/>
          <w:szCs w:val="28"/>
        </w:rPr>
        <w:br/>
        <w:t>- пользоваться другими правами в соответствии с настоящим Положением и действующим законодательством.</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Члены КТС на период участия в работе КТС освобождаются работодателем учреждения от работы с сохранением среднего заработка. Членам КТС могут предоставляться и иные льготы и гарантии в случаях, прямо оговоренных действующим законодательством.</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4.3.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4.4. Член КТС обязан:</w:t>
      </w:r>
    </w:p>
    <w:p w:rsidR="004530C9" w:rsidRPr="00DB0AAE" w:rsidRDefault="004530C9" w:rsidP="004530C9">
      <w:pPr>
        <w:widowControl/>
        <w:autoSpaceDE/>
        <w:autoSpaceDN/>
        <w:adjustRightInd/>
        <w:spacing w:after="240" w:line="276" w:lineRule="auto"/>
        <w:jc w:val="both"/>
        <w:textAlignment w:val="baseline"/>
        <w:rPr>
          <w:sz w:val="28"/>
          <w:szCs w:val="28"/>
        </w:rPr>
      </w:pPr>
      <w:proofErr w:type="gramStart"/>
      <w:r w:rsidRPr="00DB0AAE">
        <w:rPr>
          <w:sz w:val="28"/>
          <w:szCs w:val="28"/>
        </w:rPr>
        <w:t>- руководствоваться в своей работе только нормами и положениями действующего российского трудового  законодательства и теми доказательствами, которые были предоставлены или доказаны в процессе рассмотрения спора в КТС;</w:t>
      </w:r>
      <w:proofErr w:type="gramEnd"/>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4.5. Председатель КТС организует и руководит работой комиссии. При голосовании в процессе вынесения решения КТС, в случае раздела голосов членов КТС поровну, его голос имеет решающее значение.</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4.6.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4.7. Ведение протоколов заседаний КТС и оформление решений КТС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В случае невозможности секретаря КТС по уважительным причинам выполнять свои обязанности, председатель КТС самостоятельно своим распоряжением назначает временно исполняющего обязанности секретаря из числа членов КТС.</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V. Порядок обращения в КТС</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5.1. Работник имеет право обратиться в КТС в трехмесячный срок с того дня, когда он узнал или должен был узнать о нарушении своего права.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5.2. Обращение работника в КТС обязательно должно быть составлено письменно в форме заявления. В заявлении должны быть указаны:</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наименование КТС;</w:t>
      </w:r>
      <w:r w:rsidRPr="00DB0AAE">
        <w:rPr>
          <w:sz w:val="28"/>
          <w:szCs w:val="28"/>
        </w:rPr>
        <w:br/>
        <w:t>- фамилия, имя, отчество заявителя, должность (профессия) по месту основной работы, точный почтовый адрес заявителя;</w:t>
      </w:r>
      <w:r w:rsidRPr="00DB0AAE">
        <w:rPr>
          <w:sz w:val="28"/>
          <w:szCs w:val="28"/>
        </w:rPr>
        <w:br/>
        <w:t>- существо спорного вопроса и требования заявителя;</w:t>
      </w:r>
      <w:r w:rsidRPr="00DB0AAE">
        <w:rPr>
          <w:sz w:val="28"/>
          <w:szCs w:val="28"/>
        </w:rPr>
        <w:br/>
        <w:t>- обстоятельства и доказательства, на которые заявитель ссылается;</w:t>
      </w:r>
      <w:r w:rsidRPr="00DB0AAE">
        <w:rPr>
          <w:sz w:val="28"/>
          <w:szCs w:val="28"/>
        </w:rPr>
        <w:br/>
        <w:t>- перечень прилагаемых к заявлению документов;</w:t>
      </w:r>
      <w:r w:rsidRPr="00DB0AAE">
        <w:rPr>
          <w:sz w:val="28"/>
          <w:szCs w:val="28"/>
        </w:rPr>
        <w:br/>
        <w:t>- личная подпись заявителя и дата составления заявления.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5.3.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5.4.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     В случае признания причин </w:t>
      </w:r>
      <w:proofErr w:type="gramStart"/>
      <w:r w:rsidRPr="00DB0AAE">
        <w:rPr>
          <w:sz w:val="28"/>
          <w:szCs w:val="28"/>
        </w:rPr>
        <w:t>уважительными</w:t>
      </w:r>
      <w:proofErr w:type="gramEnd"/>
      <w:r w:rsidRPr="00DB0AAE">
        <w:rPr>
          <w:sz w:val="28"/>
          <w:szCs w:val="28"/>
        </w:rPr>
        <w:t xml:space="preserve"> срок давности восстанавливается. В противном случае заявителю отказывается в рассмотрении заявления.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5.5. Все заявления работников, поступающие в КТС, подлежат обязательной регистрации в Книге регистрации заявлений, в которую в обязательном порядке заносится:</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фамилия, имя, отчество заявителя;</w:t>
      </w:r>
      <w:r w:rsidRPr="00DB0AAE">
        <w:rPr>
          <w:sz w:val="28"/>
          <w:szCs w:val="28"/>
        </w:rPr>
        <w:br/>
        <w:t>- предмет (сущность) спора;</w:t>
      </w:r>
      <w:r w:rsidRPr="00DB0AAE">
        <w:rPr>
          <w:sz w:val="28"/>
          <w:szCs w:val="28"/>
        </w:rPr>
        <w:br/>
        <w:t>- дата поступления заявления;</w:t>
      </w:r>
      <w:r w:rsidRPr="00DB0AAE">
        <w:rPr>
          <w:sz w:val="28"/>
          <w:szCs w:val="28"/>
        </w:rPr>
        <w:br/>
        <w:t>- подпись заявителя о приеме у него заявления.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5.6.КТС вправе отказать работнику в принятии заявления при доказанности следующих юридически значимых обстоятельств:</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отсутствия у КТС полномочий для рассмотрения поступившего заявления, разрешение которого отнесено к компетенции других органов;</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наличия вступившего в законную силу решения суда, государственной инспекции труда или КТС по спору между теми же сторонами, о том же предмете и по тем же основаниям;</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наличия в производстве КТС аналогичного заявления по спору между теми же сторонами, по тому же предмету и по тем же основаниям;</w:t>
      </w:r>
    </w:p>
    <w:p w:rsidR="004530C9" w:rsidRPr="00DB0AAE" w:rsidRDefault="004530C9" w:rsidP="004530C9">
      <w:pPr>
        <w:widowControl/>
        <w:autoSpaceDE/>
        <w:autoSpaceDN/>
        <w:adjustRightInd/>
        <w:spacing w:after="240" w:line="276" w:lineRule="auto"/>
        <w:jc w:val="both"/>
        <w:textAlignment w:val="baseline"/>
        <w:rPr>
          <w:sz w:val="28"/>
          <w:szCs w:val="28"/>
        </w:rPr>
      </w:pPr>
      <w:r>
        <w:rPr>
          <w:sz w:val="28"/>
          <w:szCs w:val="28"/>
        </w:rPr>
        <w:t>-</w:t>
      </w:r>
      <w:r w:rsidRPr="00DB0AAE">
        <w:rPr>
          <w:sz w:val="28"/>
          <w:szCs w:val="28"/>
        </w:rPr>
        <w:t xml:space="preserve"> подачи заявления недееспособным, что подтверждается решением суда о признании гражданина недееспособным.</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VI. Порядок рассмотрения трудового спора</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6.1. КТС </w:t>
      </w:r>
      <w:proofErr w:type="gramStart"/>
      <w:r w:rsidRPr="00DB0AAE">
        <w:rPr>
          <w:sz w:val="28"/>
          <w:szCs w:val="28"/>
        </w:rPr>
        <w:t>обязана</w:t>
      </w:r>
      <w:proofErr w:type="gramEnd"/>
      <w:r w:rsidRPr="00DB0AAE">
        <w:rPr>
          <w:sz w:val="28"/>
          <w:szCs w:val="28"/>
        </w:rPr>
        <w:t xml:space="preserve"> рассмотреть индивидуальный трудовой спор в течение десяти календарных дней со дня подачи работником заявления.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6.2.</w:t>
      </w:r>
      <w:r>
        <w:rPr>
          <w:sz w:val="28"/>
          <w:szCs w:val="28"/>
        </w:rPr>
        <w:t xml:space="preserve"> </w:t>
      </w:r>
      <w:proofErr w:type="gramStart"/>
      <w:r w:rsidRPr="00DB0AAE">
        <w:rPr>
          <w:sz w:val="28"/>
          <w:szCs w:val="28"/>
        </w:rPr>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w:t>
      </w:r>
      <w:proofErr w:type="gramEnd"/>
      <w:r w:rsidRPr="00DB0AAE">
        <w:rPr>
          <w:sz w:val="28"/>
          <w:szCs w:val="28"/>
        </w:rPr>
        <w:t xml:space="preserve"> также члены КТС. КТС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 xml:space="preserve">6.3. КТС </w:t>
      </w:r>
      <w:proofErr w:type="gramStart"/>
      <w:r w:rsidRPr="00DB0AAE">
        <w:rPr>
          <w:sz w:val="28"/>
          <w:szCs w:val="28"/>
        </w:rPr>
        <w:t>обязана</w:t>
      </w:r>
      <w:proofErr w:type="gramEnd"/>
      <w:r w:rsidRPr="00DB0AAE">
        <w:rPr>
          <w:sz w:val="28"/>
          <w:szCs w:val="28"/>
        </w:rPr>
        <w:t xml:space="preserve"> заблаговременно письменно известить работника и работодателя о времени рассмотрения поступившего заявления. Уведомление считается врученным, если имеются подтверждающие данные о его вручении (личная подпись, почтовая квитанция и т.п.).</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6.4.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6.5. Допустимо также рассмотрение спора КТС в отсутствие работодателя или работника при наличии представителя, уполномоченного представлять интересы </w:t>
      </w:r>
      <w:proofErr w:type="gramStart"/>
      <w:r w:rsidRPr="00DB0AAE">
        <w:rPr>
          <w:sz w:val="28"/>
          <w:szCs w:val="28"/>
        </w:rPr>
        <w:t>последних</w:t>
      </w:r>
      <w:proofErr w:type="gramEnd"/>
      <w:r w:rsidRPr="00DB0AAE">
        <w:rPr>
          <w:sz w:val="28"/>
          <w:szCs w:val="28"/>
        </w:rPr>
        <w:t xml:space="preserve"> на основании доверенности, выданной в соответствии с нормами действующего законодательства.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6.6.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6.7.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учреждения.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6.8. Заседание КТС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xml:space="preserve">6.9.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w:t>
      </w:r>
      <w:proofErr w:type="gramStart"/>
      <w:r w:rsidRPr="00DB0AAE">
        <w:rPr>
          <w:sz w:val="28"/>
          <w:szCs w:val="28"/>
        </w:rPr>
        <w:t>заявляется</w:t>
      </w:r>
      <w:proofErr w:type="gramEnd"/>
      <w:r w:rsidRPr="00DB0AAE">
        <w:rPr>
          <w:sz w:val="28"/>
          <w:szCs w:val="28"/>
        </w:rPr>
        <w:t xml:space="preserve"> отвод, после получения его объяснений по существу отвода.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6.10. Член КТС не может участвовать в рассмотрении спора: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 если он является супругом, близким родственником, усыновителем или усыновленным работника или работодателя, либо иного должностного лица организации, чьи действия явились непосредственной причиной для обращения в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 если он лично непосредственно заинтересован в исходе дела.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6.11.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6.12.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6.13. По требованию КТС работодатель  учреждения обязан представлять необходимые расчеты и документы.</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6.14. На всех заседаниях КТС ведутся протоколы, которые в обязательном порядке подписываются председателем КТС (или его заместителем) и секретарем.</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VII. Решение КТС</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7.1.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7.2. Решение КТС должно быть законным, ясным и мотивированным.</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7.3. КТС принимает решение тайным голосованием простым большинством голосов. Член КТС, несогласный с решением большинства, подписывает протокол заседания КТС с изложением собственного мнения.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7.4. В решении указываются:</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наименование учреждения;</w:t>
      </w:r>
      <w:r w:rsidRPr="00DB0AAE">
        <w:rPr>
          <w:sz w:val="28"/>
          <w:szCs w:val="28"/>
        </w:rPr>
        <w:br/>
        <w:t>- фамилия, имя, отчество, должность, профессия или специальность обратившегося в КТС работника;</w:t>
      </w:r>
      <w:r w:rsidRPr="00DB0AAE">
        <w:rPr>
          <w:sz w:val="28"/>
          <w:szCs w:val="28"/>
        </w:rPr>
        <w:br/>
        <w:t>- дата обращения в КТС, время и место вынесения решения;</w:t>
      </w:r>
      <w:r w:rsidRPr="00DB0AAE">
        <w:rPr>
          <w:sz w:val="28"/>
          <w:szCs w:val="28"/>
        </w:rPr>
        <w:br/>
        <w:t>- существо (предмет) спора;</w:t>
      </w:r>
      <w:r w:rsidRPr="00DB0AAE">
        <w:rPr>
          <w:sz w:val="28"/>
          <w:szCs w:val="28"/>
        </w:rPr>
        <w:br/>
        <w:t>- фамилии, имена, отчества членов КТС и других лиц, присутствующих на заседании КТС;</w:t>
      </w:r>
      <w:r w:rsidRPr="00DB0AAE">
        <w:rPr>
          <w:sz w:val="28"/>
          <w:szCs w:val="28"/>
        </w:rPr>
        <w:br/>
      </w:r>
      <w:r w:rsidRPr="00DB0AAE">
        <w:rPr>
          <w:sz w:val="28"/>
          <w:szCs w:val="28"/>
        </w:rPr>
        <w:lastRenderedPageBreak/>
        <w:t>- существо решения и его правовое обоснование (со ссылкой на закон, иной нормативно-правовой акт);</w:t>
      </w:r>
      <w:r w:rsidRPr="00DB0AAE">
        <w:rPr>
          <w:sz w:val="28"/>
          <w:szCs w:val="28"/>
        </w:rPr>
        <w:br/>
        <w:t>- результаты голосования;</w:t>
      </w:r>
      <w:r w:rsidRPr="00DB0AAE">
        <w:rPr>
          <w:sz w:val="28"/>
          <w:szCs w:val="28"/>
        </w:rPr>
        <w:br/>
        <w:t>- личные подписи членов КТС, участвовавших в заседании.</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7.5. Решения не должны формулироваться в виде каких-либо ходатайств 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   </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7.6. Надлежаще заверенные копии решения КТС в трехдневный срок с момента вынесения решения вручаются работнику и руководителю учреждения.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7.7. Принятое КТС решение окончательно и подлежит исполнению, если не будет пересмотрено решением суда в установленном законодательством порядке.</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VIII. Исполнение решения</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8.1.Решение КТС подлежит исполнению в течение трех дней по истечении десяти дней, предусмотренных на его обжалование.</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8.2. В случае неисполнения решения КТС в установленный срок, работнику, в чью пользу состоялось решение, КТС немедленно выдает удостоверение, имеющее силу исполнительного док</w:t>
      </w:r>
      <w:bookmarkStart w:id="0" w:name="_GoBack"/>
      <w:bookmarkEnd w:id="0"/>
      <w:r w:rsidRPr="00DB0AAE">
        <w:rPr>
          <w:sz w:val="28"/>
          <w:szCs w:val="28"/>
        </w:rPr>
        <w:t>умента.</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8.3. Удостоверение не выдается, если работник или работодатель обратились в установленный срок с заявлением об обжаловании решения в суд.</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8.4. В удостоверении указываются:</w:t>
      </w:r>
    </w:p>
    <w:p w:rsidR="004530C9" w:rsidRPr="00DB0AAE" w:rsidRDefault="004530C9" w:rsidP="004530C9">
      <w:pPr>
        <w:widowControl/>
        <w:autoSpaceDE/>
        <w:autoSpaceDN/>
        <w:adjustRightInd/>
        <w:spacing w:after="240" w:line="276" w:lineRule="auto"/>
        <w:textAlignment w:val="baseline"/>
        <w:rPr>
          <w:sz w:val="28"/>
          <w:szCs w:val="28"/>
        </w:rPr>
      </w:pPr>
      <w:r w:rsidRPr="00DB0AAE">
        <w:rPr>
          <w:sz w:val="28"/>
          <w:szCs w:val="28"/>
        </w:rPr>
        <w:t>- полное наименование КТС;</w:t>
      </w:r>
      <w:r w:rsidRPr="00DB0AAE">
        <w:rPr>
          <w:sz w:val="28"/>
          <w:szCs w:val="28"/>
        </w:rPr>
        <w:br/>
        <w:t>- дело или материалы, по которым было выдано удостоверение, и их номера;</w:t>
      </w:r>
      <w:r w:rsidRPr="00DB0AAE">
        <w:rPr>
          <w:sz w:val="28"/>
          <w:szCs w:val="28"/>
        </w:rPr>
        <w:br/>
        <w:t>- дата принятия решения по делу КТС;</w:t>
      </w:r>
      <w:r w:rsidRPr="00DB0AAE">
        <w:rPr>
          <w:sz w:val="28"/>
          <w:szCs w:val="28"/>
        </w:rPr>
        <w:br/>
        <w:t>- фамилия, имя, отчество взыскателя – работника, по заявлению которого выносилось решение, его место жительства, дата и место рождения, место работы; наименование и юридический адрес должника – организации (работодателя);</w:t>
      </w:r>
      <w:r w:rsidRPr="00DB0AAE">
        <w:rPr>
          <w:sz w:val="28"/>
          <w:szCs w:val="28"/>
        </w:rPr>
        <w:br/>
        <w:t>- резолютивная часть решения КТС;</w:t>
      </w:r>
      <w:r w:rsidRPr="00DB0AAE">
        <w:rPr>
          <w:sz w:val="28"/>
          <w:szCs w:val="28"/>
        </w:rPr>
        <w:br/>
        <w:t>- дата вступления в силу решения КТС;</w:t>
      </w:r>
      <w:r w:rsidRPr="00DB0AAE">
        <w:rPr>
          <w:sz w:val="28"/>
          <w:szCs w:val="28"/>
        </w:rPr>
        <w:br/>
        <w:t>- дата выдачи удостоверения и срок предъявления его к исполнению.</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8.5. Удостоверение заверяется подписью председателя КТС или его заместителя и печатью КТС.</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lastRenderedPageBreak/>
        <w:t>8.6.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8.7. При пропуске работником установленного трехмесячного срока по уважительным причинам КТС организации может восстановить этот срок.</w:t>
      </w: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8.8.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4530C9" w:rsidRDefault="004530C9" w:rsidP="004530C9">
      <w:pPr>
        <w:widowControl/>
        <w:autoSpaceDE/>
        <w:autoSpaceDN/>
        <w:adjustRightInd/>
        <w:spacing w:line="276" w:lineRule="auto"/>
        <w:jc w:val="center"/>
        <w:textAlignment w:val="baseline"/>
        <w:rPr>
          <w:b/>
          <w:sz w:val="28"/>
          <w:szCs w:val="28"/>
          <w:bdr w:val="none" w:sz="0" w:space="0" w:color="auto" w:frame="1"/>
        </w:rPr>
      </w:pPr>
      <w:r w:rsidRPr="00DB0AAE">
        <w:rPr>
          <w:b/>
          <w:sz w:val="28"/>
          <w:szCs w:val="28"/>
          <w:bdr w:val="none" w:sz="0" w:space="0" w:color="auto" w:frame="1"/>
        </w:rPr>
        <w:t>IX. Обжалование решения</w:t>
      </w:r>
    </w:p>
    <w:p w:rsidR="004530C9" w:rsidRPr="00DB0AAE" w:rsidRDefault="004530C9" w:rsidP="004530C9">
      <w:pPr>
        <w:widowControl/>
        <w:autoSpaceDE/>
        <w:autoSpaceDN/>
        <w:adjustRightInd/>
        <w:spacing w:line="276" w:lineRule="auto"/>
        <w:jc w:val="center"/>
        <w:textAlignment w:val="baseline"/>
        <w:rPr>
          <w:b/>
          <w:sz w:val="28"/>
          <w:szCs w:val="28"/>
        </w:rPr>
      </w:pPr>
    </w:p>
    <w:p w:rsidR="004530C9" w:rsidRPr="00DB0AAE" w:rsidRDefault="004530C9" w:rsidP="004530C9">
      <w:pPr>
        <w:widowControl/>
        <w:autoSpaceDE/>
        <w:autoSpaceDN/>
        <w:adjustRightInd/>
        <w:spacing w:after="240" w:line="276" w:lineRule="auto"/>
        <w:jc w:val="both"/>
        <w:textAlignment w:val="baseline"/>
        <w:rPr>
          <w:sz w:val="28"/>
          <w:szCs w:val="28"/>
        </w:rPr>
      </w:pPr>
      <w:r w:rsidRPr="00DB0AAE">
        <w:rPr>
          <w:sz w:val="28"/>
          <w:szCs w:val="28"/>
        </w:rPr>
        <w:t>9.1.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КТС.</w:t>
      </w:r>
    </w:p>
    <w:p w:rsidR="004530C9" w:rsidRDefault="004530C9" w:rsidP="004530C9">
      <w:pPr>
        <w:spacing w:line="276" w:lineRule="auto"/>
        <w:jc w:val="both"/>
        <w:rPr>
          <w:sz w:val="28"/>
          <w:szCs w:val="28"/>
        </w:rPr>
      </w:pPr>
      <w:r w:rsidRPr="00DB0AAE">
        <w:rPr>
          <w:sz w:val="28"/>
          <w:szCs w:val="28"/>
        </w:rPr>
        <w:t>9.2. В случае пропуска срока на обжалование решения КТС по уважительным причинам суд может восстановить этот срок и рассмотреть спор по существу.</w:t>
      </w:r>
    </w:p>
    <w:p w:rsidR="004530C9" w:rsidRDefault="004530C9" w:rsidP="004530C9">
      <w:pPr>
        <w:spacing w:line="276" w:lineRule="auto"/>
        <w:jc w:val="both"/>
        <w:rPr>
          <w:sz w:val="28"/>
          <w:szCs w:val="28"/>
        </w:rPr>
      </w:pPr>
    </w:p>
    <w:p w:rsidR="004530C9" w:rsidRPr="00DB0AAE" w:rsidRDefault="004530C9" w:rsidP="004530C9">
      <w:pPr>
        <w:spacing w:line="276" w:lineRule="auto"/>
        <w:jc w:val="both"/>
        <w:rPr>
          <w:sz w:val="28"/>
          <w:szCs w:val="28"/>
        </w:rPr>
      </w:pPr>
      <w:r>
        <w:rPr>
          <w:sz w:val="28"/>
          <w:szCs w:val="28"/>
          <w:bdr w:val="none" w:sz="0" w:space="0" w:color="auto" w:frame="1"/>
        </w:rPr>
        <w:t xml:space="preserve"> </w:t>
      </w:r>
    </w:p>
    <w:p w:rsidR="00B74F8D" w:rsidRDefault="00B74F8D"/>
    <w:sectPr w:rsidR="00B74F8D" w:rsidSect="004530C9">
      <w:footerReference w:type="default" r:id="rId5"/>
      <w:pgSz w:w="11909" w:h="16834"/>
      <w:pgMar w:top="709" w:right="864" w:bottom="360" w:left="100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89" w:rsidRDefault="00A317C7">
    <w:pPr>
      <w:pStyle w:val="a3"/>
      <w:jc w:val="right"/>
    </w:pPr>
    <w:r>
      <w:fldChar w:fldCharType="begin"/>
    </w:r>
    <w:r>
      <w:instrText>PAGE   \* MERGEFORMAT</w:instrText>
    </w:r>
    <w:r>
      <w:fldChar w:fldCharType="separate"/>
    </w:r>
    <w:r>
      <w:rPr>
        <w:noProof/>
      </w:rPr>
      <w:t>11</w:t>
    </w:r>
    <w:r>
      <w:fldChar w:fldCharType="end"/>
    </w:r>
  </w:p>
  <w:p w:rsidR="00131489" w:rsidRDefault="00A317C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C9"/>
    <w:rsid w:val="00116657"/>
    <w:rsid w:val="004530C9"/>
    <w:rsid w:val="00680FCD"/>
    <w:rsid w:val="00A317C7"/>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30C9"/>
    <w:pPr>
      <w:tabs>
        <w:tab w:val="center" w:pos="4677"/>
        <w:tab w:val="right" w:pos="9355"/>
      </w:tabs>
    </w:pPr>
  </w:style>
  <w:style w:type="character" w:customStyle="1" w:styleId="a4">
    <w:name w:val="Нижний колонтитул Знак"/>
    <w:basedOn w:val="a0"/>
    <w:link w:val="a3"/>
    <w:uiPriority w:val="99"/>
    <w:rsid w:val="004530C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30C9"/>
    <w:pPr>
      <w:tabs>
        <w:tab w:val="center" w:pos="4677"/>
        <w:tab w:val="right" w:pos="9355"/>
      </w:tabs>
    </w:pPr>
  </w:style>
  <w:style w:type="character" w:customStyle="1" w:styleId="a4">
    <w:name w:val="Нижний колонтитул Знак"/>
    <w:basedOn w:val="a0"/>
    <w:link w:val="a3"/>
    <w:uiPriority w:val="99"/>
    <w:rsid w:val="004530C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3112</Words>
  <Characters>17743</Characters>
  <Application>Microsoft Office Word</Application>
  <DocSecurity>0</DocSecurity>
  <Lines>147</Lines>
  <Paragraphs>41</Paragraphs>
  <ScaleCrop>false</ScaleCrop>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2018-02-05T07:05:00Z</dcterms:created>
  <dcterms:modified xsi:type="dcterms:W3CDTF">2018-02-05T07:07:00Z</dcterms:modified>
</cp:coreProperties>
</file>